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sz w:val="48"/>
        </w:rPr>
        <w:t xml:space="preserve">Reklamačný protokol 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>Kupujúci:</w:t>
            </w:r>
            <w:r>
              <w:rPr>
                <w:rFonts w:ascii="FreeSans" w:hAnsi="FreeSans"/>
                <w:sz w:val="24"/>
              </w:rPr>
              <w:tab/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  <w:sz w:val="24"/>
              </w:rPr>
            </w:pPr>
            <w:r>
              <w:rPr>
                <w:rFonts w:ascii="FreeSans" w:hAnsi="FreeSans"/>
                <w:sz w:val="24"/>
              </w:rPr>
              <w:t>Meno / Obchodné meno: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 xml:space="preserve">Predávajúci:  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  <w:b w:val="false"/>
                <w:b w:val="false"/>
                <w:bCs w:val="false"/>
                <w:sz w:val="24"/>
              </w:rPr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Meno / Obchodné meno: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left" w:pos="2127" w:leader="none"/>
          <w:tab w:val="left" w:pos="3828" w:leader="none"/>
        </w:tabs>
        <w:spacing w:before="60" w:after="0"/>
        <w:jc w:val="center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>Týmto reklamujem doleuvedený tovar s popisom závady</w:t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>
      <w:pPr>
        <w:pStyle w:val="Vodorovniara"/>
        <w:rPr/>
      </w:pPr>
      <w:r>
        <w:rPr>
          <w:rFonts w:ascii="FreeSans" w:hAnsi="FreeSans"/>
          <w:b/>
          <w:sz w:val="24"/>
        </w:rPr>
        <w:t>Popis chyby:</w:t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>
          <w:rFonts w:ascii="FreeSans" w:hAnsi="FreeSans"/>
        </w:rPr>
      </w:pPr>
      <w:r>
        <w:rPr>
          <w:rFonts w:ascii="FreeSans" w:hAnsi="FreeSans"/>
          <w:sz w:val="24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reklamácia opodstatnená.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>
      <w:pPr>
        <w:pStyle w:val="Vodorovniara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Vodorovniara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>
      <w:pPr>
        <w:pStyle w:val="Telotextu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>
      <w:pPr>
        <w:pStyle w:val="Normal"/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</w:r>
    </w:p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dorovniara">
    <w:name w:val="Vodorovná čia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LibreOffice/6.0.4.2$Windows_x86 LibreOffice_project/9b0d9b32d5dcda91d2f1a96dc04c645c450872bf</Application>
  <Pages>1</Pages>
  <Words>68</Words>
  <Characters>460</Characters>
  <CharactersWithSpaces>522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2020-10-30T12:45:33Z</dcterms:modified>
  <cp:revision>13</cp:revision>
  <dc:subject/>
  <dc:title/>
</cp:coreProperties>
</file>